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4531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45312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Wolf Kurt James</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27 WATERVIEW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jc w:val="center"/>
        <w:ind w:right="95"/>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PITNEY BOWES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PBI</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2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06/10/2026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965"/>
        <w:spacing w:after="0"/>
        <w:rPr>
          <w:sz w:val="20"/>
          <w:szCs w:val="20"/>
          <w:color w:val="auto"/>
        </w:rPr>
      </w:pPr>
      <w:r>
        <w:rPr>
          <w:rFonts w:ascii="Times New Roman" w:cs="Times New Roman" w:eastAsia="Times New Roman" w:hAnsi="Times New Roman"/>
          <w:sz w:val="17"/>
          <w:szCs w:val="17"/>
          <w:color w:val="0000FF"/>
        </w:rPr>
        <w:t>President &amp; CEO</w:t>
      </w:r>
    </w:p>
    <w:p>
      <w:pPr>
        <w:spacing w:after="0" w:line="279" w:lineRule="exact"/>
        <w:rPr>
          <w:sz w:val="24"/>
          <w:szCs w:val="24"/>
          <w:color w:val="auto"/>
        </w:rPr>
      </w:pPr>
    </w:p>
    <w:p>
      <w:pPr>
        <w:sectPr>
          <w:pgSz w:w="11900" w:h="16838" w:orient="portrait"/>
          <w:cols w:equalWidth="0" w:num="3">
            <w:col w:w="3200" w:space="720"/>
            <w:col w:w="3095" w:space="720"/>
            <w:col w:w="3345"/>
          </w:cols>
          <w:pgMar w:left="460" w:top="219" w:right="359" w:bottom="0" w:gutter="0" w:footer="0" w:header="0"/>
          <w:type w:val="continuous"/>
        </w:sectPr>
      </w:pPr>
    </w:p>
    <w:p>
      <w:pPr>
        <w:spacing w:after="0" w:line="30" w:lineRule="exact"/>
        <w:rPr>
          <w:sz w:val="24"/>
          <w:szCs w:val="24"/>
          <w:color w:val="auto"/>
        </w:rPr>
      </w:pPr>
    </w:p>
    <w:tbl>
      <w:tblPr>
        <w:tblLayout w:type="fixed"/>
        <w:tblInd w:w="0" w:type="dxa"/>
        <w:tblCellMar>
          <w:top w:w="0" w:type="dxa"/>
          <w:left w:w="0" w:type="dxa"/>
          <w:bottom w:w="0" w:type="dxa"/>
          <w:right w:w="0" w:type="dxa"/>
        </w:tblCellMar>
      </w:tblPr>
      <w:tr>
        <w:trPr>
          <w:trHeight w:val="29"/>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shd w:val="clear" w:color="auto" w:fill="9A9A9A"/>
          </w:tcPr>
          <w:p>
            <w:pPr>
              <w:spacing w:after="0"/>
              <w:rPr>
                <w:sz w:val="2"/>
                <w:szCs w:val="2"/>
                <w:color w:val="auto"/>
              </w:rPr>
            </w:pPr>
          </w:p>
        </w:tc>
        <w:tc>
          <w:tcPr>
            <w:tcW w:w="560" w:type="dxa"/>
            <w:vAlign w:val="bottom"/>
            <w:shd w:val="clear" w:color="auto" w:fill="9A9A9A"/>
          </w:tcPr>
          <w:p>
            <w:pPr>
              <w:spacing w:after="0"/>
              <w:rPr>
                <w:sz w:val="2"/>
                <w:szCs w:val="2"/>
                <w:color w:val="auto"/>
              </w:rPr>
            </w:pPr>
          </w:p>
        </w:tc>
        <w:tc>
          <w:tcPr>
            <w:tcW w:w="28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40" w:type="dxa"/>
            <w:vAlign w:val="bottom"/>
            <w:shd w:val="clear" w:color="auto" w:fill="9A9A9A"/>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3920" w:type="dxa"/>
            <w:vAlign w:val="bottom"/>
            <w:gridSpan w:val="8"/>
            <w:vMerge w:val="restart"/>
          </w:tcPr>
          <w:p>
            <w:pPr>
              <w:ind w:left="100"/>
              <w:spacing w:after="0"/>
              <w:rPr>
                <w:sz w:val="20"/>
                <w:szCs w:val="20"/>
                <w:color w:val="auto"/>
              </w:rPr>
            </w:pPr>
            <w:r>
              <w:rPr>
                <w:rFonts w:ascii="Arial" w:cs="Arial" w:eastAsia="Arial" w:hAnsi="Arial"/>
                <w:sz w:val="13"/>
                <w:szCs w:val="13"/>
                <w:color w:val="auto"/>
              </w:rPr>
              <w:t>4. If Amendment, Date of Original Filed (Month/Day/Year)</w:t>
            </w:r>
          </w:p>
        </w:tc>
        <w:tc>
          <w:tcPr>
            <w:tcW w:w="3340" w:type="dxa"/>
            <w:vAlign w:val="bottom"/>
            <w:gridSpan w:val="11"/>
            <w:vMerge w:val="restart"/>
          </w:tcPr>
          <w:p>
            <w:pPr>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21"/>
        </w:trPr>
        <w:tc>
          <w:tcPr>
            <w:tcW w:w="20" w:type="dxa"/>
            <w:vAlign w:val="bottom"/>
          </w:tcPr>
          <w:p>
            <w:pPr>
              <w:spacing w:after="0"/>
              <w:rPr>
                <w:sz w:val="10"/>
                <w:szCs w:val="10"/>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920" w:type="dxa"/>
            <w:vAlign w:val="bottom"/>
            <w:gridSpan w:val="8"/>
            <w:vMerge w:val="continue"/>
          </w:tcPr>
          <w:p>
            <w:pPr>
              <w:spacing w:after="0"/>
              <w:rPr>
                <w:sz w:val="10"/>
                <w:szCs w:val="10"/>
                <w:color w:val="auto"/>
              </w:rPr>
            </w:pPr>
          </w:p>
        </w:tc>
        <w:tc>
          <w:tcPr>
            <w:tcW w:w="3340" w:type="dxa"/>
            <w:vAlign w:val="bottom"/>
            <w:gridSpan w:val="11"/>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720" w:type="dxa"/>
            <w:vAlign w:val="bottom"/>
            <w:gridSpan w:val="2"/>
            <w:vMerge w:val="continue"/>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gridSpan w:val="3"/>
          </w:tcPr>
          <w:p>
            <w:pPr>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SHELTON</w:t>
            </w:r>
          </w:p>
        </w:tc>
        <w:tc>
          <w:tcPr>
            <w:tcW w:w="2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CT</w:t>
            </w:r>
          </w:p>
        </w:tc>
        <w:tc>
          <w:tcPr>
            <w:tcW w:w="840" w:type="dxa"/>
            <w:vAlign w:val="bottom"/>
          </w:tcPr>
          <w:p>
            <w:pPr>
              <w:spacing w:after="0"/>
              <w:rPr>
                <w:sz w:val="19"/>
                <w:szCs w:val="19"/>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06484</w:t>
            </w:r>
          </w:p>
        </w:tc>
        <w:tc>
          <w:tcPr>
            <w:tcW w:w="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80" w:type="dxa"/>
            <w:vAlign w:val="bottom"/>
            <w:tcBorders>
              <w:bottom w:val="single" w:sz="8" w:color="9A9A9A"/>
            </w:tcBorders>
          </w:tcPr>
          <w:p>
            <w:pPr>
              <w:spacing w:after="0"/>
              <w:rPr>
                <w:sz w:val="14"/>
                <w:szCs w:val="14"/>
                <w:color w:val="auto"/>
              </w:rPr>
            </w:pPr>
          </w:p>
        </w:tc>
        <w:tc>
          <w:tcPr>
            <w:tcW w:w="84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020" w:type="dxa"/>
            <w:vAlign w:val="bottom"/>
            <w:gridSpan w:val="8"/>
          </w:tcPr>
          <w:p>
            <w:pPr>
              <w:ind w:left="2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Borders>
              <w:top w:val="single" w:sz="8" w:color="EEEEEE"/>
            </w:tcBorders>
          </w:tcPr>
          <w:p>
            <w:pPr>
              <w:spacing w:after="0"/>
              <w:rPr>
                <w:sz w:val="16"/>
                <w:szCs w:val="16"/>
                <w:color w:val="auto"/>
              </w:rPr>
            </w:pPr>
          </w:p>
        </w:tc>
        <w:tc>
          <w:tcPr>
            <w:tcW w:w="1120" w:type="dxa"/>
            <w:vAlign w:val="bottom"/>
            <w:tcBorders>
              <w:top w:val="single" w:sz="8" w:color="EEEEEE"/>
            </w:tcBorders>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Borders>
              <w:top w:val="single" w:sz="8" w:color="EEEEEE"/>
            </w:tcBorders>
            <w:vMerge w:val="restart"/>
          </w:tcPr>
          <w:p>
            <w:pPr>
              <w:ind w:left="140"/>
              <w:spacing w:after="0"/>
              <w:rPr>
                <w:sz w:val="20"/>
                <w:szCs w:val="20"/>
                <w:color w:val="auto"/>
              </w:rPr>
            </w:pPr>
            <w:r>
              <w:rPr>
                <w:rFonts w:ascii="Arial" w:cs="Arial" w:eastAsia="Arial" w:hAnsi="Arial"/>
                <w:sz w:val="13"/>
                <w:szCs w:val="13"/>
                <w:color w:val="auto"/>
              </w:rPr>
              <w:t>(Zip)</w:t>
            </w:r>
          </w:p>
        </w:tc>
        <w:tc>
          <w:tcPr>
            <w:tcW w:w="60" w:type="dxa"/>
            <w:vAlign w:val="bottom"/>
            <w:gridSpan w:val="2"/>
            <w:vMerge w:val="restart"/>
          </w:tcPr>
          <w:p>
            <w:pPr>
              <w:spacing w:after="0"/>
              <w:rPr>
                <w:sz w:val="16"/>
                <w:szCs w:val="16"/>
                <w:color w:val="auto"/>
              </w:rPr>
            </w:pPr>
          </w:p>
        </w:tc>
        <w:tc>
          <w:tcPr>
            <w:tcW w:w="7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140" w:type="dxa"/>
            <w:vAlign w:val="bottom"/>
            <w:gridSpan w:val="2"/>
          </w:tcPr>
          <w:p>
            <w:pPr>
              <w:ind w:left="200"/>
              <w:spacing w:after="0"/>
              <w:rPr>
                <w:sz w:val="20"/>
                <w:szCs w:val="20"/>
                <w:color w:val="auto"/>
              </w:rPr>
            </w:pPr>
            <w:r>
              <w:rPr>
                <w:rFonts w:ascii="Arial" w:cs="Arial" w:eastAsia="Arial" w:hAnsi="Arial"/>
                <w:sz w:val="13"/>
                <w:szCs w:val="13"/>
                <w:color w:val="auto"/>
              </w:rPr>
              <w:t>Person</w:t>
            </w:r>
          </w:p>
        </w:tc>
        <w:tc>
          <w:tcPr>
            <w:tcW w:w="32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560" w:type="dxa"/>
            <w:vAlign w:val="bottom"/>
          </w:tcPr>
          <w:p>
            <w:pPr>
              <w:spacing w:after="0"/>
              <w:rPr>
                <w:sz w:val="9"/>
                <w:szCs w:val="9"/>
                <w:color w:val="auto"/>
              </w:rPr>
            </w:pPr>
          </w:p>
        </w:tc>
        <w:tc>
          <w:tcPr>
            <w:tcW w:w="1120" w:type="dxa"/>
            <w:vAlign w:val="bottom"/>
            <w:gridSpan w:val="2"/>
            <w:vMerge w:val="continue"/>
          </w:tcPr>
          <w:p>
            <w:pPr>
              <w:spacing w:after="0"/>
              <w:rPr>
                <w:sz w:val="9"/>
                <w:szCs w:val="9"/>
                <w:color w:val="auto"/>
              </w:rPr>
            </w:pPr>
          </w:p>
        </w:tc>
        <w:tc>
          <w:tcPr>
            <w:tcW w:w="1340" w:type="dxa"/>
            <w:vAlign w:val="bottom"/>
            <w:vMerge w:val="continue"/>
          </w:tcPr>
          <w:p>
            <w:pPr>
              <w:spacing w:after="0"/>
              <w:rPr>
                <w:sz w:val="9"/>
                <w:szCs w:val="9"/>
                <w:color w:val="auto"/>
              </w:rPr>
            </w:pPr>
          </w:p>
        </w:tc>
        <w:tc>
          <w:tcPr>
            <w:tcW w:w="60" w:type="dxa"/>
            <w:vAlign w:val="bottom"/>
            <w:gridSpan w:val="2"/>
            <w:vMerge w:val="continue"/>
          </w:tcPr>
          <w:p>
            <w:pPr>
              <w:spacing w:after="0"/>
              <w:rPr>
                <w:sz w:val="9"/>
                <w:szCs w:val="9"/>
                <w:color w:val="auto"/>
              </w:rPr>
            </w:pPr>
          </w:p>
        </w:tc>
        <w:tc>
          <w:tcPr>
            <w:tcW w:w="780" w:type="dxa"/>
            <w:vAlign w:val="bottom"/>
          </w:tcPr>
          <w:p>
            <w:pPr>
              <w:spacing w:after="0"/>
              <w:rPr>
                <w:sz w:val="9"/>
                <w:szCs w:val="9"/>
                <w:color w:val="auto"/>
              </w:rPr>
            </w:pPr>
          </w:p>
        </w:tc>
        <w:tc>
          <w:tcPr>
            <w:tcW w:w="440" w:type="dxa"/>
            <w:vAlign w:val="bottom"/>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56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60" w:type="dxa"/>
            <w:vAlign w:val="bottom"/>
          </w:tcPr>
          <w:p>
            <w:pPr>
              <w:spacing w:after="0"/>
              <w:rPr>
                <w:sz w:val="9"/>
                <w:szCs w:val="9"/>
                <w:color w:val="auto"/>
              </w:rPr>
            </w:pPr>
          </w:p>
        </w:tc>
        <w:tc>
          <w:tcPr>
            <w:tcW w:w="40" w:type="dxa"/>
            <w:vAlign w:val="bottom"/>
          </w:tcPr>
          <w:p>
            <w:pPr>
              <w:spacing w:after="0"/>
              <w:rPr>
                <w:sz w:val="9"/>
                <w:szCs w:val="9"/>
                <w:color w:val="auto"/>
              </w:rPr>
            </w:pPr>
          </w:p>
        </w:tc>
        <w:tc>
          <w:tcPr>
            <w:tcW w:w="600" w:type="dxa"/>
            <w:vAlign w:val="bottom"/>
          </w:tcPr>
          <w:p>
            <w:pPr>
              <w:spacing w:after="0"/>
              <w:rPr>
                <w:sz w:val="9"/>
                <w:szCs w:val="9"/>
                <w:color w:val="auto"/>
              </w:rPr>
            </w:pPr>
          </w:p>
        </w:tc>
        <w:tc>
          <w:tcPr>
            <w:tcW w:w="540" w:type="dxa"/>
            <w:vAlign w:val="bottom"/>
          </w:tcPr>
          <w:p>
            <w:pPr>
              <w:spacing w:after="0"/>
              <w:rPr>
                <w:sz w:val="9"/>
                <w:szCs w:val="9"/>
                <w:color w:val="auto"/>
              </w:rPr>
            </w:pPr>
          </w:p>
        </w:tc>
        <w:tc>
          <w:tcPr>
            <w:tcW w:w="320" w:type="dxa"/>
            <w:vAlign w:val="bottom"/>
          </w:tcPr>
          <w:p>
            <w:pPr>
              <w:spacing w:after="0"/>
              <w:rPr>
                <w:sz w:val="9"/>
                <w:szCs w:val="9"/>
                <w:color w:val="auto"/>
              </w:rPr>
            </w:pPr>
          </w:p>
        </w:tc>
        <w:tc>
          <w:tcPr>
            <w:tcW w:w="520" w:type="dxa"/>
            <w:vAlign w:val="bottom"/>
          </w:tcPr>
          <w:p>
            <w:pPr>
              <w:spacing w:after="0"/>
              <w:rPr>
                <w:sz w:val="9"/>
                <w:szCs w:val="9"/>
                <w:color w:val="auto"/>
              </w:rPr>
            </w:pPr>
          </w:p>
        </w:tc>
        <w:tc>
          <w:tcPr>
            <w:tcW w:w="300" w:type="dxa"/>
            <w:vAlign w:val="bottom"/>
          </w:tcPr>
          <w:p>
            <w:pPr>
              <w:spacing w:after="0"/>
              <w:rPr>
                <w:sz w:val="9"/>
                <w:szCs w:val="9"/>
                <w:color w:val="auto"/>
              </w:rPr>
            </w:pPr>
          </w:p>
        </w:tc>
        <w:tc>
          <w:tcPr>
            <w:tcW w:w="6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4"/>
          </w:tcPr>
          <w:p>
            <w:pPr>
              <w:spacing w:after="0"/>
              <w:rPr>
                <w:sz w:val="10"/>
                <w:szCs w:val="10"/>
                <w:color w:val="auto"/>
              </w:rPr>
            </w:pPr>
          </w:p>
        </w:tc>
        <w:tc>
          <w:tcPr>
            <w:tcW w:w="2760" w:type="dxa"/>
            <w:vAlign w:val="bottom"/>
            <w:tcBorders>
              <w:bottom w:val="single" w:sz="8" w:color="2C2C2C"/>
            </w:tcBorders>
            <w:gridSpan w:val="6"/>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1180" w:type="dxa"/>
            <w:vAlign w:val="bottom"/>
            <w:tcBorders>
              <w:bottom w:val="single" w:sz="8" w:color="2C2C2C"/>
            </w:tcBorders>
            <w:gridSpan w:val="3"/>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7620" w:type="dxa"/>
            <w:vAlign w:val="bottom"/>
            <w:tcBorders>
              <w:top w:val="single" w:sz="8" w:color="2C2C2C"/>
            </w:tcBorders>
            <w:gridSpan w:val="17"/>
          </w:tcPr>
          <w:p>
            <w:pPr>
              <w:ind w:left="6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32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400" w:type="dxa"/>
            <w:vAlign w:val="bottom"/>
            <w:gridSpan w:val="3"/>
          </w:tcPr>
          <w:p>
            <w:pPr>
              <w:ind w:left="500"/>
              <w:spacing w:after="0"/>
              <w:rPr>
                <w:sz w:val="20"/>
                <w:szCs w:val="20"/>
                <w:color w:val="auto"/>
              </w:rPr>
            </w:pPr>
            <w:r>
              <w:rPr>
                <w:rFonts w:ascii="Arial" w:cs="Arial" w:eastAsia="Arial" w:hAnsi="Arial"/>
                <w:sz w:val="12"/>
                <w:szCs w:val="12"/>
                <w:b w:val="1"/>
                <w:bCs w:val="1"/>
                <w:color w:val="auto"/>
              </w:rPr>
              <w:t>2. Transaction</w:t>
            </w:r>
          </w:p>
        </w:tc>
        <w:tc>
          <w:tcPr>
            <w:tcW w:w="1220" w:type="dxa"/>
            <w:vAlign w:val="bottom"/>
            <w:gridSpan w:val="2"/>
          </w:tcPr>
          <w:p>
            <w:pPr>
              <w:ind w:left="220"/>
              <w:spacing w:after="0"/>
              <w:rPr>
                <w:sz w:val="20"/>
                <w:szCs w:val="20"/>
                <w:color w:val="auto"/>
              </w:rPr>
            </w:pPr>
            <w:r>
              <w:rPr>
                <w:rFonts w:ascii="Arial" w:cs="Arial" w:eastAsia="Arial" w:hAnsi="Arial"/>
                <w:sz w:val="12"/>
                <w:szCs w:val="12"/>
                <w:b w:val="1"/>
                <w:bCs w:val="1"/>
                <w:color w:val="auto"/>
              </w:rPr>
              <w:t>2A. Deemed</w:t>
            </w:r>
          </w:p>
        </w:tc>
        <w:tc>
          <w:tcPr>
            <w:tcW w:w="3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560" w:type="dxa"/>
            <w:vAlign w:val="bottom"/>
          </w:tcPr>
          <w:p>
            <w:pPr>
              <w:spacing w:after="0"/>
              <w:rPr>
                <w:sz w:val="15"/>
                <w:szCs w:val="15"/>
                <w:color w:val="auto"/>
              </w:rPr>
            </w:pPr>
          </w:p>
        </w:tc>
        <w:tc>
          <w:tcPr>
            <w:tcW w:w="184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5. Amount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500"/>
              <w:spacing w:after="0" w:line="133" w:lineRule="exact"/>
              <w:rPr>
                <w:sz w:val="20"/>
                <w:szCs w:val="20"/>
                <w:color w:val="auto"/>
              </w:rPr>
            </w:pPr>
            <w:r>
              <w:rPr>
                <w:rFonts w:ascii="Arial" w:cs="Arial" w:eastAsia="Arial" w:hAnsi="Arial"/>
                <w:sz w:val="12"/>
                <w:szCs w:val="12"/>
                <w:b w:val="1"/>
                <w:bCs w:val="1"/>
                <w:color w:val="auto"/>
              </w:rPr>
              <w:t>Date</w:t>
            </w:r>
          </w:p>
        </w:tc>
        <w:tc>
          <w:tcPr>
            <w:tcW w:w="122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6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180" w:type="dxa"/>
            <w:vAlign w:val="bottom"/>
            <w:gridSpan w:val="4"/>
          </w:tcPr>
          <w:p>
            <w:pPr>
              <w:ind w:left="500"/>
              <w:spacing w:after="0" w:line="133" w:lineRule="exact"/>
              <w:rPr>
                <w:sz w:val="20"/>
                <w:szCs w:val="20"/>
                <w:color w:val="auto"/>
              </w:rPr>
            </w:pPr>
            <w:r>
              <w:rPr>
                <w:rFonts w:ascii="Arial" w:cs="Arial" w:eastAsia="Arial" w:hAnsi="Arial"/>
                <w:sz w:val="12"/>
                <w:szCs w:val="12"/>
                <w:b w:val="1"/>
                <w:bCs w:val="1"/>
                <w:color w:val="auto"/>
              </w:rPr>
              <w:t>(Month/Day/Year)  if any</w:t>
            </w: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320" w:type="dxa"/>
            <w:vAlign w:val="bottom"/>
          </w:tcPr>
          <w:p>
            <w:pPr>
              <w:spacing w:after="0" w:line="133" w:lineRule="exact"/>
              <w:rPr>
                <w:sz w:val="20"/>
                <w:szCs w:val="20"/>
                <w:color w:val="auto"/>
              </w:rPr>
            </w:pPr>
            <w:r>
              <w:rPr>
                <w:rFonts w:ascii="Arial" w:cs="Arial" w:eastAsia="Arial" w:hAnsi="Arial"/>
                <w:sz w:val="12"/>
                <w:szCs w:val="12"/>
                <w:b w:val="1"/>
                <w:bCs w:val="1"/>
                <w:color w:val="auto"/>
                <w:w w:val="93"/>
              </w:rPr>
              <w:t>(D) or</w:t>
            </w:r>
          </w:p>
        </w:tc>
        <w:tc>
          <w:tcPr>
            <w:tcW w:w="520" w:type="dxa"/>
            <w:vAlign w:val="bottom"/>
          </w:tcPr>
          <w:p>
            <w:pPr>
              <w:spacing w:after="0"/>
              <w:rPr>
                <w:sz w:val="11"/>
                <w:szCs w:val="11"/>
                <w:color w:val="auto"/>
              </w:rPr>
            </w:pP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20" w:type="dxa"/>
            <w:vAlign w:val="bottom"/>
            <w:gridSpan w:val="2"/>
          </w:tcPr>
          <w:p>
            <w:pPr>
              <w:jc w:val="center"/>
              <w:ind w:left="129"/>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3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54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Indirect (I)</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Borders>
              <w:bottom w:val="single" w:sz="8" w:color="808080"/>
            </w:tcBorders>
          </w:tcPr>
          <w:p>
            <w:pPr>
              <w:spacing w:after="0"/>
              <w:rPr>
                <w:sz w:val="13"/>
                <w:szCs w:val="13"/>
                <w:color w:val="auto"/>
              </w:rPr>
            </w:pPr>
          </w:p>
        </w:tc>
        <w:tc>
          <w:tcPr>
            <w:tcW w:w="560" w:type="dxa"/>
            <w:vAlign w:val="bottom"/>
            <w:tcBorders>
              <w:bottom w:val="single" w:sz="8" w:color="808080"/>
            </w:tcBorders>
          </w:tcPr>
          <w:p>
            <w:pPr>
              <w:spacing w:after="0"/>
              <w:rPr>
                <w:sz w:val="13"/>
                <w:szCs w:val="13"/>
                <w:color w:val="auto"/>
              </w:rPr>
            </w:pPr>
          </w:p>
        </w:tc>
        <w:tc>
          <w:tcPr>
            <w:tcW w:w="860" w:type="dxa"/>
            <w:vAlign w:val="bottom"/>
            <w:tcBorders>
              <w:bottom w:val="single" w:sz="8" w:color="808080"/>
            </w:tcBorders>
          </w:tcPr>
          <w:p>
            <w:pPr>
              <w:spacing w:after="0"/>
              <w:rPr>
                <w:sz w:val="13"/>
                <w:szCs w:val="13"/>
                <w:color w:val="auto"/>
              </w:rPr>
            </w:pPr>
          </w:p>
        </w:tc>
        <w:tc>
          <w:tcPr>
            <w:tcW w:w="460" w:type="dxa"/>
            <w:vAlign w:val="bottom"/>
            <w:tcBorders>
              <w:bottom w:val="single" w:sz="8" w:color="808080"/>
            </w:tcBorders>
          </w:tcPr>
          <w:p>
            <w:pPr>
              <w:spacing w:after="0"/>
              <w:rPr>
                <w:sz w:val="13"/>
                <w:szCs w:val="13"/>
                <w:color w:val="auto"/>
              </w:rPr>
            </w:pPr>
          </w:p>
        </w:tc>
        <w:tc>
          <w:tcPr>
            <w:tcW w:w="520" w:type="dxa"/>
            <w:vAlign w:val="bottom"/>
            <w:tcBorders>
              <w:bottom w:val="single" w:sz="8" w:color="808080"/>
            </w:tcBorders>
          </w:tcPr>
          <w:p>
            <w:pPr>
              <w:spacing w:after="0"/>
              <w:rPr>
                <w:sz w:val="13"/>
                <w:szCs w:val="13"/>
                <w:color w:val="auto"/>
              </w:rPr>
            </w:pPr>
          </w:p>
        </w:tc>
        <w:tc>
          <w:tcPr>
            <w:tcW w:w="120" w:type="dxa"/>
            <w:vAlign w:val="bottom"/>
            <w:tcBorders>
              <w:bottom w:val="single" w:sz="8" w:color="808080"/>
            </w:tcBorders>
          </w:tcPr>
          <w:p>
            <w:pPr>
              <w:spacing w:after="0"/>
              <w:rPr>
                <w:sz w:val="13"/>
                <w:szCs w:val="13"/>
                <w:color w:val="auto"/>
              </w:rPr>
            </w:pPr>
          </w:p>
        </w:tc>
        <w:tc>
          <w:tcPr>
            <w:tcW w:w="160" w:type="dxa"/>
            <w:vAlign w:val="bottom"/>
            <w:tcBorders>
              <w:bottom w:val="single" w:sz="8" w:color="808080"/>
            </w:tcBorders>
          </w:tcPr>
          <w:p>
            <w:pPr>
              <w:spacing w:after="0"/>
              <w:rPr>
                <w:sz w:val="13"/>
                <w:szCs w:val="13"/>
                <w:color w:val="auto"/>
              </w:rPr>
            </w:pPr>
          </w:p>
        </w:tc>
        <w:tc>
          <w:tcPr>
            <w:tcW w:w="40" w:type="dxa"/>
            <w:vAlign w:val="bottom"/>
          </w:tcPr>
          <w:p>
            <w:pPr>
              <w:spacing w:after="0"/>
              <w:rPr>
                <w:sz w:val="13"/>
                <w:szCs w:val="13"/>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Following</w:t>
            </w:r>
          </w:p>
        </w:tc>
        <w:tc>
          <w:tcPr>
            <w:tcW w:w="540" w:type="dxa"/>
            <w:vAlign w:val="bottom"/>
          </w:tcPr>
          <w:p>
            <w:pPr>
              <w:spacing w:after="0"/>
              <w:rPr>
                <w:sz w:val="13"/>
                <w:szCs w:val="13"/>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4)</w:t>
            </w:r>
          </w:p>
        </w:tc>
        <w:tc>
          <w:tcPr>
            <w:tcW w:w="104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4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Borders>
              <w:top w:val="single" w:sz="8" w:color="2C2C2C"/>
            </w:tcBorders>
          </w:tcPr>
          <w:p>
            <w:pPr>
              <w:spacing w:after="0"/>
              <w:rPr>
                <w:sz w:val="7"/>
                <w:szCs w:val="7"/>
                <w:color w:val="auto"/>
              </w:rPr>
            </w:pPr>
          </w:p>
        </w:tc>
        <w:tc>
          <w:tcPr>
            <w:tcW w:w="560" w:type="dxa"/>
            <w:vAlign w:val="bottom"/>
            <w:tcBorders>
              <w:top w:val="single" w:sz="8" w:color="2C2C2C"/>
            </w:tcBorders>
          </w:tcPr>
          <w:p>
            <w:pPr>
              <w:spacing w:after="0"/>
              <w:rPr>
                <w:sz w:val="7"/>
                <w:szCs w:val="7"/>
                <w:color w:val="auto"/>
              </w:rPr>
            </w:pPr>
          </w:p>
        </w:tc>
        <w:tc>
          <w:tcPr>
            <w:tcW w:w="860" w:type="dxa"/>
            <w:vAlign w:val="bottom"/>
            <w:tcBorders>
              <w:top w:val="single" w:sz="8" w:color="2C2C2C"/>
            </w:tcBorders>
          </w:tcPr>
          <w:p>
            <w:pPr>
              <w:spacing w:after="0"/>
              <w:rPr>
                <w:sz w:val="7"/>
                <w:szCs w:val="7"/>
                <w:color w:val="auto"/>
              </w:rPr>
            </w:pPr>
          </w:p>
        </w:tc>
        <w:tc>
          <w:tcPr>
            <w:tcW w:w="460" w:type="dxa"/>
            <w:vAlign w:val="bottom"/>
            <w:tcBorders>
              <w:top w:val="single" w:sz="8" w:color="2C2C2C"/>
            </w:tcBorders>
            <w:vMerge w:val="restart"/>
          </w:tcPr>
          <w:p>
            <w:pPr>
              <w:ind w:left="20"/>
              <w:spacing w:after="0"/>
              <w:rPr>
                <w:sz w:val="20"/>
                <w:szCs w:val="20"/>
                <w:color w:val="auto"/>
              </w:rPr>
            </w:pPr>
            <w:r>
              <w:rPr>
                <w:rFonts w:ascii="Arial" w:cs="Arial" w:eastAsia="Arial" w:hAnsi="Arial"/>
                <w:sz w:val="12"/>
                <w:szCs w:val="12"/>
                <w:b w:val="1"/>
                <w:bCs w:val="1"/>
                <w:color w:val="auto"/>
              </w:rPr>
              <w:t>(A) or</w:t>
            </w:r>
          </w:p>
        </w:tc>
        <w:tc>
          <w:tcPr>
            <w:tcW w:w="520" w:type="dxa"/>
            <w:vAlign w:val="bottom"/>
            <w:tcBorders>
              <w:top w:val="single" w:sz="8" w:color="2C2C2C"/>
            </w:tcBorders>
          </w:tcPr>
          <w:p>
            <w:pPr>
              <w:spacing w:after="0"/>
              <w:rPr>
                <w:sz w:val="7"/>
                <w:szCs w:val="7"/>
                <w:color w:val="auto"/>
              </w:rPr>
            </w:pPr>
          </w:p>
        </w:tc>
        <w:tc>
          <w:tcPr>
            <w:tcW w:w="120" w:type="dxa"/>
            <w:vAlign w:val="bottom"/>
            <w:tcBorders>
              <w:top w:val="single" w:sz="8" w:color="2C2C2C"/>
            </w:tcBorders>
          </w:tcPr>
          <w:p>
            <w:pPr>
              <w:spacing w:after="0"/>
              <w:rPr>
                <w:sz w:val="7"/>
                <w:szCs w:val="7"/>
                <w:color w:val="auto"/>
              </w:rPr>
            </w:pPr>
          </w:p>
        </w:tc>
        <w:tc>
          <w:tcPr>
            <w:tcW w:w="160" w:type="dxa"/>
            <w:vAlign w:val="bottom"/>
            <w:tcBorders>
              <w:top w:val="single" w:sz="8" w:color="2C2C2C"/>
            </w:tcBorders>
          </w:tcPr>
          <w:p>
            <w:pPr>
              <w:spacing w:after="0"/>
              <w:rPr>
                <w:sz w:val="7"/>
                <w:szCs w:val="7"/>
                <w:color w:val="auto"/>
              </w:rPr>
            </w:pPr>
          </w:p>
        </w:tc>
        <w:tc>
          <w:tcPr>
            <w:tcW w:w="40" w:type="dxa"/>
            <w:vAlign w:val="bottom"/>
          </w:tcPr>
          <w:p>
            <w:pPr>
              <w:spacing w:after="0"/>
              <w:rPr>
                <w:sz w:val="7"/>
                <w:szCs w:val="7"/>
                <w:color w:val="auto"/>
              </w:rPr>
            </w:pPr>
          </w:p>
        </w:tc>
        <w:tc>
          <w:tcPr>
            <w:tcW w:w="600" w:type="dxa"/>
            <w:vAlign w:val="bottom"/>
          </w:tcPr>
          <w:p>
            <w:pPr>
              <w:ind w:left="20"/>
              <w:spacing w:after="0" w:line="86" w:lineRule="exact"/>
              <w:rPr>
                <w:sz w:val="20"/>
                <w:szCs w:val="20"/>
                <w:color w:val="auto"/>
              </w:rPr>
            </w:pPr>
            <w:r>
              <w:rPr>
                <w:rFonts w:ascii="Arial" w:cs="Arial" w:eastAsia="Arial" w:hAnsi="Arial"/>
                <w:sz w:val="8"/>
                <w:szCs w:val="8"/>
                <w:b w:val="1"/>
                <w:bCs w:val="1"/>
                <w:color w:val="auto"/>
              </w:rPr>
              <w:t>Reported</w:t>
            </w: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5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Code  V</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vMerge w:val="continue"/>
          </w:tcPr>
          <w:p>
            <w:pPr>
              <w:spacing w:after="0"/>
              <w:rPr>
                <w:sz w:val="13"/>
                <w:szCs w:val="13"/>
                <w:color w:val="auto"/>
              </w:rPr>
            </w:pPr>
          </w:p>
        </w:tc>
        <w:tc>
          <w:tcPr>
            <w:tcW w:w="520" w:type="dxa"/>
            <w:vAlign w:val="bottom"/>
          </w:tcPr>
          <w:p>
            <w:pPr>
              <w:ind w:left="2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140" w:type="dxa"/>
            <w:vAlign w:val="bottom"/>
            <w:gridSpan w:val="2"/>
          </w:tcPr>
          <w:p>
            <w:pPr>
              <w:ind w:left="20"/>
              <w:spacing w:after="0"/>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280" w:type="dxa"/>
            <w:vAlign w:val="bottom"/>
            <w:tcBorders>
              <w:bottom w:val="single" w:sz="8" w:color="2C2C2C"/>
            </w:tcBorders>
          </w:tcPr>
          <w:p>
            <w:pPr>
              <w:spacing w:after="0"/>
              <w:rPr>
                <w:sz w:val="15"/>
                <w:szCs w:val="15"/>
                <w:color w:val="auto"/>
              </w:rPr>
            </w:pPr>
          </w:p>
        </w:tc>
        <w:tc>
          <w:tcPr>
            <w:tcW w:w="840" w:type="dxa"/>
            <w:vAlign w:val="bottom"/>
            <w:tcBorders>
              <w:bottom w:val="single" w:sz="8" w:color="2C2C2C"/>
            </w:tcBorders>
          </w:tcPr>
          <w:p>
            <w:pPr>
              <w:spacing w:after="0"/>
              <w:rPr>
                <w:sz w:val="15"/>
                <w:szCs w:val="15"/>
                <w:color w:val="auto"/>
              </w:rPr>
            </w:pPr>
          </w:p>
        </w:tc>
        <w:tc>
          <w:tcPr>
            <w:tcW w:w="134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240" w:type="dxa"/>
            <w:vAlign w:val="bottom"/>
            <w:tcBorders>
              <w:bottom w:val="single" w:sz="8" w:color="2C2C2C"/>
            </w:tcBorders>
          </w:tcPr>
          <w:p>
            <w:pPr>
              <w:spacing w:after="0"/>
              <w:rPr>
                <w:sz w:val="15"/>
                <w:szCs w:val="15"/>
                <w:color w:val="auto"/>
              </w:rPr>
            </w:pPr>
          </w:p>
        </w:tc>
        <w:tc>
          <w:tcPr>
            <w:tcW w:w="560" w:type="dxa"/>
            <w:vAlign w:val="bottom"/>
            <w:tcBorders>
              <w:bottom w:val="single" w:sz="8" w:color="2C2C2C"/>
            </w:tcBorders>
          </w:tcPr>
          <w:p>
            <w:pPr>
              <w:spacing w:after="0"/>
              <w:rPr>
                <w:sz w:val="15"/>
                <w:szCs w:val="15"/>
                <w:color w:val="auto"/>
              </w:rPr>
            </w:pPr>
          </w:p>
        </w:tc>
        <w:tc>
          <w:tcPr>
            <w:tcW w:w="860" w:type="dxa"/>
            <w:vAlign w:val="bottom"/>
            <w:tcBorders>
              <w:bottom w:val="single" w:sz="8" w:color="2C2C2C"/>
            </w:tcBorders>
          </w:tcPr>
          <w:p>
            <w:pPr>
              <w:spacing w:after="0"/>
              <w:rPr>
                <w:sz w:val="15"/>
                <w:szCs w:val="15"/>
                <w:color w:val="auto"/>
              </w:rPr>
            </w:pPr>
          </w:p>
        </w:tc>
        <w:tc>
          <w:tcPr>
            <w:tcW w:w="460" w:type="dxa"/>
            <w:vAlign w:val="bottom"/>
            <w:tcBorders>
              <w:bottom w:val="single" w:sz="8" w:color="2C2C2C"/>
            </w:tcBorders>
          </w:tcPr>
          <w:p>
            <w:pPr>
              <w:ind w:left="20"/>
              <w:spacing w:after="0"/>
              <w:rPr>
                <w:sz w:val="20"/>
                <w:szCs w:val="20"/>
                <w:color w:val="auto"/>
              </w:rPr>
            </w:pPr>
            <w:r>
              <w:rPr>
                <w:rFonts w:ascii="Arial" w:cs="Arial" w:eastAsia="Arial" w:hAnsi="Arial"/>
                <w:sz w:val="12"/>
                <w:szCs w:val="12"/>
                <w:b w:val="1"/>
                <w:bCs w:val="1"/>
                <w:color w:val="auto"/>
              </w:rPr>
              <w:t>(D)</w:t>
            </w:r>
          </w:p>
        </w:tc>
        <w:tc>
          <w:tcPr>
            <w:tcW w:w="52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160" w:type="dxa"/>
            <w:vAlign w:val="bottom"/>
            <w:tcBorders>
              <w:bottom w:val="single" w:sz="8" w:color="2C2C2C"/>
            </w:tcBorders>
          </w:tcPr>
          <w:p>
            <w:pPr>
              <w:spacing w:after="0"/>
              <w:rPr>
                <w:sz w:val="15"/>
                <w:szCs w:val="15"/>
                <w:color w:val="auto"/>
              </w:rPr>
            </w:pPr>
          </w:p>
        </w:tc>
        <w:tc>
          <w:tcPr>
            <w:tcW w:w="40" w:type="dxa"/>
            <w:vAlign w:val="bottom"/>
            <w:tcBorders>
              <w:bottom w:val="single" w:sz="8" w:color="2C2C2C"/>
            </w:tcBorders>
          </w:tcPr>
          <w:p>
            <w:pPr>
              <w:spacing w:after="0"/>
              <w:rPr>
                <w:sz w:val="15"/>
                <w:szCs w:val="15"/>
                <w:color w:val="auto"/>
              </w:rPr>
            </w:pPr>
          </w:p>
        </w:tc>
        <w:tc>
          <w:tcPr>
            <w:tcW w:w="1140" w:type="dxa"/>
            <w:vAlign w:val="bottom"/>
            <w:tcBorders>
              <w:bottom w:val="single" w:sz="8" w:color="2C2C2C"/>
            </w:tcBorders>
            <w:gridSpan w:val="2"/>
          </w:tcPr>
          <w:p>
            <w:pPr>
              <w:ind w:left="20"/>
              <w:spacing w:after="0"/>
              <w:rPr>
                <w:sz w:val="20"/>
                <w:szCs w:val="20"/>
                <w:color w:val="auto"/>
              </w:rPr>
            </w:pPr>
            <w:r>
              <w:rPr>
                <w:rFonts w:ascii="Arial" w:cs="Arial" w:eastAsia="Arial" w:hAnsi="Arial"/>
                <w:sz w:val="12"/>
                <w:szCs w:val="12"/>
                <w:b w:val="1"/>
                <w:bCs w:val="1"/>
                <w:color w:val="auto"/>
              </w:rPr>
              <w:t>(Instr. 3 and 4)</w:t>
            </w:r>
          </w:p>
        </w:tc>
        <w:tc>
          <w:tcPr>
            <w:tcW w:w="320" w:type="dxa"/>
            <w:vAlign w:val="bottom"/>
            <w:tcBorders>
              <w:bottom w:val="single" w:sz="8" w:color="2C2C2C"/>
            </w:tcBorders>
          </w:tcPr>
          <w:p>
            <w:pPr>
              <w:spacing w:after="0"/>
              <w:rPr>
                <w:sz w:val="15"/>
                <w:szCs w:val="15"/>
                <w:color w:val="auto"/>
              </w:rPr>
            </w:pPr>
          </w:p>
        </w:tc>
        <w:tc>
          <w:tcPr>
            <w:tcW w:w="520" w:type="dxa"/>
            <w:vAlign w:val="bottom"/>
            <w:tcBorders>
              <w:bottom w:val="single" w:sz="8" w:color="2C2C2C"/>
            </w:tcBorders>
          </w:tcPr>
          <w:p>
            <w:pPr>
              <w:spacing w:after="0"/>
              <w:rPr>
                <w:sz w:val="15"/>
                <w:szCs w:val="15"/>
                <w:color w:val="auto"/>
              </w:rPr>
            </w:pPr>
          </w:p>
        </w:tc>
        <w:tc>
          <w:tcPr>
            <w:tcW w:w="3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2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13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140" w:type="dxa"/>
            <w:vAlign w:val="bottom"/>
            <w:gridSpan w:val="2"/>
          </w:tcPr>
          <w:p>
            <w:pPr>
              <w:jc w:val="center"/>
              <w:ind w:right="60"/>
              <w:spacing w:after="0"/>
              <w:rPr>
                <w:sz w:val="20"/>
                <w:szCs w:val="20"/>
                <w:color w:val="auto"/>
              </w:rPr>
            </w:pPr>
            <w:r>
              <w:rPr>
                <w:rFonts w:ascii="Times New Roman" w:cs="Times New Roman" w:eastAsia="Times New Roman" w:hAnsi="Times New Roman"/>
                <w:sz w:val="17"/>
                <w:szCs w:val="17"/>
                <w:color w:val="0000FF"/>
              </w:rPr>
              <w:t>1,132,581</w:t>
            </w:r>
          </w:p>
        </w:tc>
        <w:tc>
          <w:tcPr>
            <w:tcW w:w="320" w:type="dxa"/>
            <w:vAlign w:val="bottom"/>
          </w:tcPr>
          <w:p>
            <w:pPr>
              <w:spacing w:after="0"/>
              <w:rPr>
                <w:sz w:val="23"/>
                <w:szCs w:val="23"/>
                <w:color w:val="auto"/>
              </w:rPr>
            </w:pPr>
          </w:p>
        </w:tc>
        <w:tc>
          <w:tcPr>
            <w:tcW w:w="520" w:type="dxa"/>
            <w:vAlign w:val="bottom"/>
          </w:tcPr>
          <w:p>
            <w:pPr>
              <w:jc w:val="center"/>
              <w:ind w:right="306"/>
              <w:spacing w:after="0"/>
              <w:rPr>
                <w:sz w:val="20"/>
                <w:szCs w:val="20"/>
                <w:color w:val="auto"/>
              </w:rPr>
            </w:pPr>
            <w:r>
              <w:rPr>
                <w:rFonts w:ascii="Times New Roman" w:cs="Times New Roman" w:eastAsia="Times New Roman" w:hAnsi="Times New Roman"/>
                <w:sz w:val="17"/>
                <w:szCs w:val="17"/>
                <w:color w:val="0000FF"/>
              </w:rPr>
              <w:t>D</w:t>
            </w:r>
          </w:p>
        </w:tc>
        <w:tc>
          <w:tcPr>
            <w:tcW w:w="30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920" w:type="dxa"/>
            <w:vAlign w:val="bottom"/>
            <w:tcBorders>
              <w:bottom w:val="single" w:sz="8" w:color="2C2C2C"/>
            </w:tcBorders>
            <w:gridSpan w:val="2"/>
          </w:tcPr>
          <w:p>
            <w:pPr>
              <w:spacing w:after="0"/>
              <w:rPr>
                <w:sz w:val="5"/>
                <w:szCs w:val="5"/>
                <w:color w:val="auto"/>
              </w:rPr>
            </w:pPr>
          </w:p>
        </w:tc>
        <w:tc>
          <w:tcPr>
            <w:tcW w:w="120" w:type="dxa"/>
            <w:vAlign w:val="bottom"/>
            <w:gridSpan w:val="2"/>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Hestia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06/10/2026</w:t>
            </w:r>
          </w:p>
        </w:tc>
        <w:tc>
          <w:tcPr>
            <w:tcW w:w="122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17"/>
                <w:szCs w:val="17"/>
                <w:color w:val="0000FF"/>
              </w:rPr>
              <w:t>06/10/2026</w:t>
            </w:r>
          </w:p>
        </w:tc>
        <w:tc>
          <w:tcPr>
            <w:tcW w:w="6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255,816</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16.931</w:t>
            </w:r>
            <w:r>
              <w:rPr>
                <w:rFonts w:ascii="Times New Roman" w:cs="Times New Roman" w:eastAsia="Times New Roman" w:hAnsi="Times New Roman"/>
                <w:sz w:val="22"/>
                <w:szCs w:val="22"/>
                <w:color w:val="008000"/>
                <w:vertAlign w:val="superscript"/>
              </w:rPr>
              <w:t>(2)</w:t>
            </w:r>
          </w:p>
        </w:tc>
        <w:tc>
          <w:tcPr>
            <w:tcW w:w="40" w:type="dxa"/>
            <w:vAlign w:val="bottom"/>
          </w:tcPr>
          <w:p>
            <w:pPr>
              <w:spacing w:after="0"/>
              <w:rPr>
                <w:sz w:val="18"/>
                <w:szCs w:val="18"/>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3,624,165</w:t>
            </w:r>
          </w:p>
        </w:tc>
        <w:tc>
          <w:tcPr>
            <w:tcW w:w="320" w:type="dxa"/>
            <w:vAlign w:val="bottom"/>
          </w:tcPr>
          <w:p>
            <w:pPr>
              <w:spacing w:after="0"/>
              <w:rPr>
                <w:sz w:val="18"/>
                <w:szCs w:val="18"/>
                <w:color w:val="auto"/>
              </w:rPr>
            </w:pPr>
          </w:p>
        </w:tc>
        <w:tc>
          <w:tcPr>
            <w:tcW w:w="52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06/10/2026</w:t>
            </w:r>
          </w:p>
        </w:tc>
        <w:tc>
          <w:tcPr>
            <w:tcW w:w="122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17"/>
                <w:szCs w:val="17"/>
                <w:color w:val="0000FF"/>
              </w:rPr>
              <w:t>06/10/2026</w:t>
            </w:r>
          </w:p>
        </w:tc>
        <w:tc>
          <w:tcPr>
            <w:tcW w:w="6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25,301</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16.931</w:t>
            </w:r>
            <w:r>
              <w:rPr>
                <w:rFonts w:ascii="Times New Roman" w:cs="Times New Roman" w:eastAsia="Times New Roman" w:hAnsi="Times New Roman"/>
                <w:sz w:val="22"/>
                <w:szCs w:val="22"/>
                <w:color w:val="008000"/>
                <w:vertAlign w:val="superscript"/>
              </w:rPr>
              <w:t>(2)</w:t>
            </w:r>
          </w:p>
        </w:tc>
        <w:tc>
          <w:tcPr>
            <w:tcW w:w="40" w:type="dxa"/>
            <w:vAlign w:val="bottom"/>
          </w:tcPr>
          <w:p>
            <w:pPr>
              <w:spacing w:after="0"/>
              <w:rPr>
                <w:sz w:val="18"/>
                <w:szCs w:val="18"/>
                <w:color w:val="auto"/>
              </w:rPr>
            </w:pPr>
          </w:p>
        </w:tc>
        <w:tc>
          <w:tcPr>
            <w:tcW w:w="11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312,955</w:t>
            </w:r>
          </w:p>
        </w:tc>
        <w:tc>
          <w:tcPr>
            <w:tcW w:w="320" w:type="dxa"/>
            <w:vAlign w:val="bottom"/>
          </w:tcPr>
          <w:p>
            <w:pPr>
              <w:spacing w:after="0"/>
              <w:rPr>
                <w:sz w:val="18"/>
                <w:szCs w:val="18"/>
                <w:color w:val="auto"/>
              </w:rPr>
            </w:pPr>
          </w:p>
        </w:tc>
        <w:tc>
          <w:tcPr>
            <w:tcW w:w="52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Separately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Hestia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06/11/2026</w:t>
            </w:r>
          </w:p>
        </w:tc>
        <w:tc>
          <w:tcPr>
            <w:tcW w:w="1220" w:type="dxa"/>
            <w:vAlign w:val="bottom"/>
            <w:gridSpan w:val="2"/>
            <w:vMerge w:val="restart"/>
          </w:tcPr>
          <w:p>
            <w:pPr>
              <w:jc w:val="center"/>
              <w:ind w:left="129"/>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191,893</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17.022</w:t>
            </w:r>
            <w:r>
              <w:rPr>
                <w:rFonts w:ascii="Times New Roman" w:cs="Times New Roman" w:eastAsia="Times New Roman" w:hAnsi="Times New Roman"/>
                <w:sz w:val="22"/>
                <w:szCs w:val="22"/>
                <w:color w:val="008000"/>
                <w:vertAlign w:val="superscript"/>
              </w:rPr>
              <w:t>(4)</w:t>
            </w:r>
          </w:p>
        </w:tc>
        <w:tc>
          <w:tcPr>
            <w:tcW w:w="40" w:type="dxa"/>
            <w:vAlign w:val="bottom"/>
          </w:tcPr>
          <w:p>
            <w:pPr>
              <w:spacing w:after="0"/>
              <w:rPr>
                <w:sz w:val="18"/>
                <w:szCs w:val="18"/>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3,432,272</w:t>
            </w:r>
          </w:p>
        </w:tc>
        <w:tc>
          <w:tcPr>
            <w:tcW w:w="320" w:type="dxa"/>
            <w:vAlign w:val="bottom"/>
          </w:tcPr>
          <w:p>
            <w:pPr>
              <w:spacing w:after="0"/>
              <w:rPr>
                <w:sz w:val="18"/>
                <w:szCs w:val="18"/>
                <w:color w:val="auto"/>
              </w:rPr>
            </w:pPr>
          </w:p>
        </w:tc>
        <w:tc>
          <w:tcPr>
            <w:tcW w:w="52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7"/>
                <w:szCs w:val="17"/>
                <w:color w:val="0000FF"/>
              </w:rPr>
              <w:t>06/11/2026</w:t>
            </w:r>
          </w:p>
        </w:tc>
        <w:tc>
          <w:tcPr>
            <w:tcW w:w="1220" w:type="dxa"/>
            <w:vAlign w:val="bottom"/>
            <w:gridSpan w:val="2"/>
            <w:vMerge w:val="restart"/>
          </w:tcPr>
          <w:p>
            <w:pPr>
              <w:jc w:val="center"/>
              <w:ind w:left="129"/>
              <w:spacing w:after="0"/>
              <w:rPr>
                <w:sz w:val="20"/>
                <w:szCs w:val="20"/>
                <w:color w:val="auto"/>
              </w:rPr>
            </w:pPr>
            <w:r>
              <w:rPr>
                <w:rFonts w:ascii="Times New Roman" w:cs="Times New Roman" w:eastAsia="Times New Roman" w:hAnsi="Times New Roman"/>
                <w:sz w:val="17"/>
                <w:szCs w:val="17"/>
                <w:color w:val="0000FF"/>
              </w:rPr>
              <w:t>06/11/2026</w:t>
            </w:r>
          </w:p>
        </w:tc>
        <w:tc>
          <w:tcPr>
            <w:tcW w:w="6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18,978</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17.022</w:t>
            </w:r>
            <w:r>
              <w:rPr>
                <w:rFonts w:ascii="Times New Roman" w:cs="Times New Roman" w:eastAsia="Times New Roman" w:hAnsi="Times New Roman"/>
                <w:sz w:val="22"/>
                <w:szCs w:val="22"/>
                <w:color w:val="008000"/>
                <w:vertAlign w:val="superscript"/>
              </w:rPr>
              <w:t>(4)</w:t>
            </w:r>
          </w:p>
        </w:tc>
        <w:tc>
          <w:tcPr>
            <w:tcW w:w="40" w:type="dxa"/>
            <w:vAlign w:val="bottom"/>
          </w:tcPr>
          <w:p>
            <w:pPr>
              <w:spacing w:after="0"/>
              <w:rPr>
                <w:sz w:val="18"/>
                <w:szCs w:val="18"/>
                <w:color w:val="auto"/>
              </w:rPr>
            </w:pPr>
          </w:p>
        </w:tc>
        <w:tc>
          <w:tcPr>
            <w:tcW w:w="11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293,977</w:t>
            </w:r>
          </w:p>
        </w:tc>
        <w:tc>
          <w:tcPr>
            <w:tcW w:w="320" w:type="dxa"/>
            <w:vAlign w:val="bottom"/>
          </w:tcPr>
          <w:p>
            <w:pPr>
              <w:spacing w:after="0"/>
              <w:rPr>
                <w:sz w:val="18"/>
                <w:szCs w:val="18"/>
                <w:color w:val="auto"/>
              </w:rPr>
            </w:pPr>
          </w:p>
        </w:tc>
        <w:tc>
          <w:tcPr>
            <w:tcW w:w="52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Separately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(3)</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Hestia</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122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17"/>
                <w:szCs w:val="17"/>
                <w:color w:val="0000FF"/>
              </w:rPr>
              <w:t>06/12/2026</w:t>
            </w:r>
          </w:p>
        </w:tc>
        <w:tc>
          <w:tcPr>
            <w:tcW w:w="6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293,774</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17.396</w:t>
            </w:r>
            <w:r>
              <w:rPr>
                <w:rFonts w:ascii="Times New Roman" w:cs="Times New Roman" w:eastAsia="Times New Roman" w:hAnsi="Times New Roman"/>
                <w:sz w:val="22"/>
                <w:szCs w:val="22"/>
                <w:color w:val="008000"/>
                <w:vertAlign w:val="superscript"/>
              </w:rPr>
              <w:t>(5)</w:t>
            </w:r>
          </w:p>
        </w:tc>
        <w:tc>
          <w:tcPr>
            <w:tcW w:w="40" w:type="dxa"/>
            <w:vAlign w:val="bottom"/>
          </w:tcPr>
          <w:p>
            <w:pPr>
              <w:spacing w:after="0"/>
              <w:rPr>
                <w:sz w:val="18"/>
                <w:szCs w:val="18"/>
                <w:color w:val="auto"/>
              </w:rPr>
            </w:pPr>
          </w:p>
        </w:tc>
        <w:tc>
          <w:tcPr>
            <w:tcW w:w="1140" w:type="dxa"/>
            <w:vAlign w:val="bottom"/>
            <w:gridSpan w:val="2"/>
            <w:vMerge w:val="restart"/>
          </w:tcPr>
          <w:p>
            <w:pPr>
              <w:jc w:val="center"/>
              <w:ind w:right="60"/>
              <w:spacing w:after="0"/>
              <w:rPr>
                <w:sz w:val="20"/>
                <w:szCs w:val="20"/>
                <w:color w:val="auto"/>
              </w:rPr>
            </w:pPr>
            <w:r>
              <w:rPr>
                <w:rFonts w:ascii="Times New Roman" w:cs="Times New Roman" w:eastAsia="Times New Roman" w:hAnsi="Times New Roman"/>
                <w:sz w:val="17"/>
                <w:szCs w:val="17"/>
                <w:color w:val="0000FF"/>
              </w:rPr>
              <w:t>3,138,498</w:t>
            </w:r>
          </w:p>
        </w:tc>
        <w:tc>
          <w:tcPr>
            <w:tcW w:w="320" w:type="dxa"/>
            <w:vAlign w:val="bottom"/>
          </w:tcPr>
          <w:p>
            <w:pPr>
              <w:spacing w:after="0"/>
              <w:rPr>
                <w:sz w:val="18"/>
                <w:szCs w:val="18"/>
                <w:color w:val="auto"/>
              </w:rPr>
            </w:pPr>
          </w:p>
        </w:tc>
        <w:tc>
          <w:tcPr>
            <w:tcW w:w="52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Partners,</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88"/>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40" w:type="dxa"/>
            <w:vAlign w:val="bottom"/>
            <w:gridSpan w:val="4"/>
          </w:tcPr>
          <w:p>
            <w:pPr>
              <w:ind w:left="60"/>
              <w:spacing w:after="0" w:line="281" w:lineRule="exact"/>
              <w:rPr>
                <w:sz w:val="20"/>
                <w:szCs w:val="20"/>
                <w:color w:val="auto"/>
              </w:rPr>
            </w:pPr>
            <w:r>
              <w:rPr>
                <w:rFonts w:ascii="Times New Roman" w:cs="Times New Roman" w:eastAsia="Times New Roman" w:hAnsi="Times New Roman"/>
                <w:sz w:val="32"/>
                <w:szCs w:val="32"/>
                <w:color w:val="0000FF"/>
                <w:vertAlign w:val="subscript"/>
              </w:rPr>
              <w:t>LP</w:t>
            </w:r>
            <w:r>
              <w:rPr>
                <w:rFonts w:ascii="Times New Roman" w:cs="Times New Roman" w:eastAsia="Times New Roman" w:hAnsi="Times New Roman"/>
                <w:sz w:val="11"/>
                <w:szCs w:val="11"/>
                <w:color w:val="008000"/>
              </w:rPr>
              <w:t>(3)</w:t>
            </w: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280" w:type="dxa"/>
            <w:vAlign w:val="bottom"/>
            <w:tcBorders>
              <w:top w:val="single" w:sz="8" w:color="2C2C2C"/>
            </w:tcBorders>
          </w:tcPr>
          <w:p>
            <w:pPr>
              <w:spacing w:after="0"/>
              <w:rPr>
                <w:sz w:val="21"/>
                <w:szCs w:val="21"/>
                <w:color w:val="auto"/>
              </w:rPr>
            </w:pPr>
          </w:p>
        </w:tc>
        <w:tc>
          <w:tcPr>
            <w:tcW w:w="840" w:type="dxa"/>
            <w:vAlign w:val="bottom"/>
            <w:tcBorders>
              <w:top w:val="single" w:sz="8" w:color="2C2C2C"/>
            </w:tcBorders>
          </w:tcPr>
          <w:p>
            <w:pPr>
              <w:spacing w:after="0"/>
              <w:rPr>
                <w:sz w:val="21"/>
                <w:szCs w:val="21"/>
                <w:color w:val="auto"/>
              </w:rPr>
            </w:pPr>
          </w:p>
        </w:tc>
        <w:tc>
          <w:tcPr>
            <w:tcW w:w="134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780" w:type="dxa"/>
            <w:vAlign w:val="bottom"/>
            <w:tcBorders>
              <w:top w:val="single" w:sz="8" w:color="2C2C2C"/>
            </w:tcBorders>
          </w:tcPr>
          <w:p>
            <w:pPr>
              <w:spacing w:after="0"/>
              <w:rPr>
                <w:sz w:val="21"/>
                <w:szCs w:val="21"/>
                <w:color w:val="auto"/>
              </w:rPr>
            </w:pPr>
          </w:p>
        </w:tc>
        <w:tc>
          <w:tcPr>
            <w:tcW w:w="440" w:type="dxa"/>
            <w:vAlign w:val="bottom"/>
            <w:tcBorders>
              <w:top w:val="single" w:sz="8" w:color="2C2C2C"/>
            </w:tcBorders>
          </w:tcPr>
          <w:p>
            <w:pPr>
              <w:spacing w:after="0"/>
              <w:rPr>
                <w:sz w:val="21"/>
                <w:szCs w:val="21"/>
                <w:color w:val="auto"/>
              </w:rPr>
            </w:pPr>
          </w:p>
        </w:tc>
        <w:tc>
          <w:tcPr>
            <w:tcW w:w="60" w:type="dxa"/>
            <w:vAlign w:val="bottom"/>
            <w:tcBorders>
              <w:top w:val="single" w:sz="8" w:color="2C2C2C"/>
            </w:tcBorders>
          </w:tcPr>
          <w:p>
            <w:pPr>
              <w:spacing w:after="0"/>
              <w:rPr>
                <w:sz w:val="21"/>
                <w:szCs w:val="21"/>
                <w:color w:val="auto"/>
              </w:rPr>
            </w:pPr>
          </w:p>
        </w:tc>
        <w:tc>
          <w:tcPr>
            <w:tcW w:w="24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860" w:type="dxa"/>
            <w:vAlign w:val="bottom"/>
            <w:tcBorders>
              <w:top w:val="single" w:sz="8" w:color="2C2C2C"/>
            </w:tcBorders>
          </w:tcPr>
          <w:p>
            <w:pPr>
              <w:spacing w:after="0"/>
              <w:rPr>
                <w:sz w:val="21"/>
                <w:szCs w:val="21"/>
                <w:color w:val="auto"/>
              </w:rPr>
            </w:pPr>
          </w:p>
        </w:tc>
        <w:tc>
          <w:tcPr>
            <w:tcW w:w="46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120" w:type="dxa"/>
            <w:vAlign w:val="bottom"/>
            <w:tcBorders>
              <w:top w:val="single" w:sz="8" w:color="2C2C2C"/>
            </w:tcBorders>
          </w:tcPr>
          <w:p>
            <w:pPr>
              <w:spacing w:after="0"/>
              <w:rPr>
                <w:sz w:val="21"/>
                <w:szCs w:val="21"/>
                <w:color w:val="auto"/>
              </w:rPr>
            </w:pPr>
          </w:p>
        </w:tc>
        <w:tc>
          <w:tcPr>
            <w:tcW w:w="160" w:type="dxa"/>
            <w:vAlign w:val="bottom"/>
            <w:tcBorders>
              <w:top w:val="single" w:sz="8" w:color="2C2C2C"/>
            </w:tcBorders>
          </w:tcPr>
          <w:p>
            <w:pPr>
              <w:spacing w:after="0"/>
              <w:rPr>
                <w:sz w:val="21"/>
                <w:szCs w:val="21"/>
                <w:color w:val="auto"/>
              </w:rPr>
            </w:pPr>
          </w:p>
        </w:tc>
        <w:tc>
          <w:tcPr>
            <w:tcW w:w="40" w:type="dxa"/>
            <w:vAlign w:val="bottom"/>
            <w:tcBorders>
              <w:top w:val="single" w:sz="8" w:color="2C2C2C"/>
            </w:tcBorders>
          </w:tcPr>
          <w:p>
            <w:pPr>
              <w:spacing w:after="0"/>
              <w:rPr>
                <w:sz w:val="21"/>
                <w:szCs w:val="21"/>
                <w:color w:val="auto"/>
              </w:rPr>
            </w:pPr>
          </w:p>
        </w:tc>
        <w:tc>
          <w:tcPr>
            <w:tcW w:w="600" w:type="dxa"/>
            <w:vAlign w:val="bottom"/>
            <w:tcBorders>
              <w:top w:val="single" w:sz="8" w:color="2C2C2C"/>
            </w:tcBorders>
          </w:tcPr>
          <w:p>
            <w:pPr>
              <w:spacing w:after="0"/>
              <w:rPr>
                <w:sz w:val="21"/>
                <w:szCs w:val="21"/>
                <w:color w:val="auto"/>
              </w:rPr>
            </w:pPr>
          </w:p>
        </w:tc>
        <w:tc>
          <w:tcPr>
            <w:tcW w:w="54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5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620" w:type="dxa"/>
            <w:vAlign w:val="bottom"/>
            <w:tcBorders>
              <w:top w:val="single" w:sz="8" w:color="2C2C2C"/>
            </w:tcBorders>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8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8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400" w:type="dxa"/>
            <w:vAlign w:val="bottom"/>
            <w:gridSpan w:val="3"/>
            <w:vMerge w:val="restart"/>
          </w:tcPr>
          <w:p>
            <w:pPr>
              <w:jc w:val="right"/>
              <w:spacing w:after="0"/>
              <w:rPr>
                <w:sz w:val="20"/>
                <w:szCs w:val="20"/>
                <w:color w:val="auto"/>
              </w:rPr>
            </w:pPr>
            <w:r>
              <w:rPr>
                <w:rFonts w:ascii="Times New Roman" w:cs="Times New Roman" w:eastAsia="Times New Roman" w:hAnsi="Times New Roman"/>
                <w:sz w:val="17"/>
                <w:szCs w:val="17"/>
                <w:color w:val="0000FF"/>
              </w:rPr>
              <w:t>06/12/2026</w:t>
            </w:r>
          </w:p>
        </w:tc>
        <w:tc>
          <w:tcPr>
            <w:tcW w:w="1220" w:type="dxa"/>
            <w:vAlign w:val="bottom"/>
            <w:gridSpan w:val="2"/>
            <w:vMerge w:val="restart"/>
          </w:tcPr>
          <w:p>
            <w:pPr>
              <w:jc w:val="center"/>
              <w:ind w:left="149"/>
              <w:spacing w:after="0"/>
              <w:rPr>
                <w:sz w:val="20"/>
                <w:szCs w:val="20"/>
                <w:color w:val="auto"/>
              </w:rPr>
            </w:pPr>
            <w:r>
              <w:rPr>
                <w:rFonts w:ascii="Times New Roman" w:cs="Times New Roman" w:eastAsia="Times New Roman" w:hAnsi="Times New Roman"/>
                <w:sz w:val="17"/>
                <w:szCs w:val="17"/>
                <w:color w:val="0000FF"/>
              </w:rPr>
              <w:t>06/12/2026</w:t>
            </w:r>
          </w:p>
        </w:tc>
        <w:tc>
          <w:tcPr>
            <w:tcW w:w="60" w:type="dxa"/>
            <w:vAlign w:val="bottom"/>
          </w:tcPr>
          <w:p>
            <w:pPr>
              <w:spacing w:after="0"/>
              <w:rPr>
                <w:sz w:val="18"/>
                <w:szCs w:val="18"/>
                <w:color w:val="auto"/>
              </w:rPr>
            </w:pPr>
          </w:p>
        </w:tc>
        <w:tc>
          <w:tcPr>
            <w:tcW w:w="800" w:type="dxa"/>
            <w:vAlign w:val="bottom"/>
            <w:gridSpan w:val="2"/>
            <w:vMerge w:val="restart"/>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29,055</w:t>
            </w:r>
          </w:p>
        </w:tc>
        <w:tc>
          <w:tcPr>
            <w:tcW w:w="4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800" w:type="dxa"/>
            <w:vAlign w:val="bottom"/>
            <w:gridSpan w:val="3"/>
            <w:vMerge w:val="restart"/>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17.396</w:t>
            </w:r>
            <w:r>
              <w:rPr>
                <w:rFonts w:ascii="Times New Roman" w:cs="Times New Roman" w:eastAsia="Times New Roman" w:hAnsi="Times New Roman"/>
                <w:sz w:val="22"/>
                <w:szCs w:val="22"/>
                <w:color w:val="008000"/>
                <w:vertAlign w:val="superscript"/>
              </w:rPr>
              <w:t>(5)</w:t>
            </w:r>
          </w:p>
        </w:tc>
        <w:tc>
          <w:tcPr>
            <w:tcW w:w="40" w:type="dxa"/>
            <w:vAlign w:val="bottom"/>
          </w:tcPr>
          <w:p>
            <w:pPr>
              <w:spacing w:after="0"/>
              <w:rPr>
                <w:sz w:val="18"/>
                <w:szCs w:val="18"/>
                <w:color w:val="auto"/>
              </w:rPr>
            </w:pPr>
          </w:p>
        </w:tc>
        <w:tc>
          <w:tcPr>
            <w:tcW w:w="1140" w:type="dxa"/>
            <w:vAlign w:val="bottom"/>
            <w:gridSpan w:val="2"/>
            <w:vMerge w:val="restart"/>
          </w:tcPr>
          <w:p>
            <w:pPr>
              <w:jc w:val="center"/>
              <w:ind w:right="40"/>
              <w:spacing w:after="0"/>
              <w:rPr>
                <w:sz w:val="20"/>
                <w:szCs w:val="20"/>
                <w:color w:val="auto"/>
              </w:rPr>
            </w:pPr>
            <w:r>
              <w:rPr>
                <w:rFonts w:ascii="Times New Roman" w:cs="Times New Roman" w:eastAsia="Times New Roman" w:hAnsi="Times New Roman"/>
                <w:sz w:val="17"/>
                <w:szCs w:val="17"/>
                <w:color w:val="0000FF"/>
              </w:rPr>
              <w:t>264,922</w:t>
            </w:r>
          </w:p>
        </w:tc>
        <w:tc>
          <w:tcPr>
            <w:tcW w:w="320" w:type="dxa"/>
            <w:vAlign w:val="bottom"/>
          </w:tcPr>
          <w:p>
            <w:pPr>
              <w:spacing w:after="0"/>
              <w:rPr>
                <w:sz w:val="18"/>
                <w:szCs w:val="18"/>
                <w:color w:val="auto"/>
              </w:rPr>
            </w:pPr>
          </w:p>
        </w:tc>
        <w:tc>
          <w:tcPr>
            <w:tcW w:w="520" w:type="dxa"/>
            <w:vAlign w:val="bottom"/>
            <w:vMerge w:val="restart"/>
          </w:tcPr>
          <w:p>
            <w:pPr>
              <w:jc w:val="center"/>
              <w:ind w:right="306"/>
              <w:spacing w:after="0"/>
              <w:rPr>
                <w:sz w:val="20"/>
                <w:szCs w:val="20"/>
                <w:color w:val="auto"/>
              </w:rPr>
            </w:pPr>
            <w:r>
              <w:rPr>
                <w:rFonts w:ascii="Times New Roman" w:cs="Times New Roman" w:eastAsia="Times New Roman" w:hAnsi="Times New Roman"/>
                <w:sz w:val="17"/>
                <w:szCs w:val="17"/>
                <w:color w:val="0000FF"/>
              </w:rPr>
              <w:t>I</w:t>
            </w:r>
          </w:p>
        </w:tc>
        <w:tc>
          <w:tcPr>
            <w:tcW w:w="104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Separately</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280" w:type="dxa"/>
            <w:vAlign w:val="bottom"/>
            <w:gridSpan w:val="3"/>
            <w:vMerge w:val="continue"/>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400" w:type="dxa"/>
            <w:vAlign w:val="bottom"/>
            <w:gridSpan w:val="3"/>
            <w:vMerge w:val="continue"/>
          </w:tcPr>
          <w:p>
            <w:pPr>
              <w:spacing w:after="0"/>
              <w:rPr>
                <w:sz w:val="15"/>
                <w:szCs w:val="15"/>
                <w:color w:val="auto"/>
              </w:rPr>
            </w:pPr>
          </w:p>
        </w:tc>
        <w:tc>
          <w:tcPr>
            <w:tcW w:w="122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86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800" w:type="dxa"/>
            <w:vAlign w:val="bottom"/>
            <w:gridSpan w:val="3"/>
            <w:vMerge w:val="continue"/>
          </w:tcPr>
          <w:p>
            <w:pPr>
              <w:spacing w:after="0"/>
              <w:rPr>
                <w:sz w:val="15"/>
                <w:szCs w:val="15"/>
                <w:color w:val="auto"/>
              </w:rPr>
            </w:pPr>
          </w:p>
        </w:tc>
        <w:tc>
          <w:tcPr>
            <w:tcW w:w="40" w:type="dxa"/>
            <w:vAlign w:val="bottom"/>
          </w:tcPr>
          <w:p>
            <w:pPr>
              <w:spacing w:after="0"/>
              <w:rPr>
                <w:sz w:val="15"/>
                <w:szCs w:val="15"/>
                <w:color w:val="auto"/>
              </w:rPr>
            </w:pPr>
          </w:p>
        </w:tc>
        <w:tc>
          <w:tcPr>
            <w:tcW w:w="1140" w:type="dxa"/>
            <w:vAlign w:val="bottom"/>
            <w:gridSpan w:val="2"/>
            <w:vMerge w:val="continue"/>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vMerge w:val="continue"/>
          </w:tcPr>
          <w:p>
            <w:pPr>
              <w:spacing w:after="0"/>
              <w:rPr>
                <w:sz w:val="15"/>
                <w:szCs w:val="15"/>
                <w:color w:val="auto"/>
              </w:rPr>
            </w:pPr>
          </w:p>
        </w:tc>
        <w:tc>
          <w:tcPr>
            <w:tcW w:w="104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Managed</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 w:type="dxa"/>
            <w:vAlign w:val="bottom"/>
          </w:tcPr>
          <w:p>
            <w:pPr>
              <w:spacing w:after="0"/>
              <w:rPr>
                <w:sz w:val="3"/>
                <w:szCs w:val="3"/>
                <w:color w:val="auto"/>
              </w:rPr>
            </w:pPr>
          </w:p>
        </w:tc>
        <w:tc>
          <w:tcPr>
            <w:tcW w:w="240" w:type="dxa"/>
            <w:vAlign w:val="bottom"/>
          </w:tcPr>
          <w:p>
            <w:pPr>
              <w:spacing w:after="0"/>
              <w:rPr>
                <w:sz w:val="3"/>
                <w:szCs w:val="3"/>
                <w:color w:val="auto"/>
              </w:rPr>
            </w:pPr>
          </w:p>
        </w:tc>
        <w:tc>
          <w:tcPr>
            <w:tcW w:w="560" w:type="dxa"/>
            <w:vAlign w:val="bottom"/>
          </w:tcPr>
          <w:p>
            <w:pPr>
              <w:spacing w:after="0"/>
              <w:rPr>
                <w:sz w:val="3"/>
                <w:szCs w:val="3"/>
                <w:color w:val="auto"/>
              </w:rPr>
            </w:pPr>
          </w:p>
        </w:tc>
        <w:tc>
          <w:tcPr>
            <w:tcW w:w="86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 w:type="dxa"/>
            <w:vAlign w:val="bottom"/>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104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2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Accounts</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780" w:type="dxa"/>
            <w:vAlign w:val="bottom"/>
            <w:gridSpan w:val="16"/>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2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564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80" w:type="dxa"/>
            <w:vAlign w:val="bottom"/>
          </w:tcPr>
          <w:p>
            <w:pPr>
              <w:spacing w:after="0"/>
              <w:rPr>
                <w:sz w:val="15"/>
                <w:szCs w:val="15"/>
                <w:color w:val="auto"/>
              </w:rPr>
            </w:pPr>
          </w:p>
        </w:tc>
        <w:tc>
          <w:tcPr>
            <w:tcW w:w="840" w:type="dxa"/>
            <w:vAlign w:val="bottom"/>
          </w:tcPr>
          <w:p>
            <w:pPr>
              <w:ind w:left="20"/>
              <w:spacing w:after="0"/>
              <w:rPr>
                <w:sz w:val="20"/>
                <w:szCs w:val="20"/>
                <w:color w:val="auto"/>
              </w:rPr>
            </w:pPr>
            <w:r>
              <w:rPr>
                <w:rFonts w:ascii="Arial" w:cs="Arial" w:eastAsia="Arial" w:hAnsi="Arial"/>
                <w:sz w:val="12"/>
                <w:szCs w:val="12"/>
                <w:b w:val="1"/>
                <w:bCs w:val="1"/>
                <w:color w:val="auto"/>
                <w:w w:val="98"/>
              </w:rPr>
              <w:t>3. Transaction</w:t>
            </w:r>
          </w:p>
        </w:tc>
        <w:tc>
          <w:tcPr>
            <w:tcW w:w="1400" w:type="dxa"/>
            <w:vAlign w:val="bottom"/>
            <w:gridSpan w:val="3"/>
          </w:tcPr>
          <w:p>
            <w:pPr>
              <w:ind w:left="30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4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w w:val="99"/>
              </w:rPr>
              <w:t>6. Date Exercisable and</w:t>
            </w:r>
          </w:p>
        </w:tc>
        <w:tc>
          <w:tcPr>
            <w:tcW w:w="980" w:type="dxa"/>
            <w:vAlign w:val="bottom"/>
            <w:gridSpan w:val="2"/>
          </w:tcPr>
          <w:p>
            <w:pPr>
              <w:ind w:left="180"/>
              <w:spacing w:after="0"/>
              <w:rPr>
                <w:sz w:val="20"/>
                <w:szCs w:val="20"/>
                <w:color w:val="auto"/>
              </w:rPr>
            </w:pPr>
            <w:r>
              <w:rPr>
                <w:rFonts w:ascii="Arial" w:cs="Arial" w:eastAsia="Arial" w:hAnsi="Arial"/>
                <w:sz w:val="12"/>
                <w:szCs w:val="12"/>
                <w:b w:val="1"/>
                <w:bCs w:val="1"/>
                <w:color w:val="auto"/>
              </w:rPr>
              <w:t>7. Title and</w:t>
            </w:r>
          </w:p>
        </w:tc>
        <w:tc>
          <w:tcPr>
            <w:tcW w:w="1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300" w:type="dxa"/>
            <w:vAlign w:val="bottom"/>
          </w:tcPr>
          <w:p>
            <w:pPr>
              <w:spacing w:after="0"/>
              <w:rPr>
                <w:sz w:val="15"/>
                <w:szCs w:val="15"/>
                <w:color w:val="auto"/>
              </w:rPr>
            </w:pPr>
          </w:p>
        </w:tc>
        <w:tc>
          <w:tcPr>
            <w:tcW w:w="740" w:type="dxa"/>
            <w:vAlign w:val="bottom"/>
            <w:tcBorders>
              <w:right w:val="single" w:sz="8" w:color="2C2C2C"/>
            </w:tcBorders>
            <w:gridSpan w:val="3"/>
          </w:tcPr>
          <w:p>
            <w:pPr>
              <w:ind w:left="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Amount of</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Ownership</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4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Form:</w:t>
            </w:r>
          </w:p>
        </w:tc>
        <w:tc>
          <w:tcPr>
            <w:tcW w:w="300" w:type="dxa"/>
            <w:vAlign w:val="bottom"/>
          </w:tcPr>
          <w:p>
            <w:pPr>
              <w:spacing w:after="0"/>
              <w:rPr>
                <w:sz w:val="11"/>
                <w:szCs w:val="11"/>
                <w:color w:val="auto"/>
              </w:rPr>
            </w:pP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40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Underlying</w:t>
            </w:r>
          </w:p>
        </w:tc>
        <w:tc>
          <w:tcPr>
            <w:tcW w:w="120" w:type="dxa"/>
            <w:vAlign w:val="bottom"/>
          </w:tcPr>
          <w:p>
            <w:pPr>
              <w:spacing w:after="0"/>
              <w:rPr>
                <w:sz w:val="11"/>
                <w:szCs w:val="11"/>
                <w:color w:val="auto"/>
              </w:rPr>
            </w:pPr>
          </w:p>
        </w:tc>
        <w:tc>
          <w:tcPr>
            <w:tcW w:w="80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Direct (D)</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320" w:type="dxa"/>
            <w:vAlign w:val="bottom"/>
          </w:tcPr>
          <w:p>
            <w:pPr>
              <w:spacing w:after="0"/>
              <w:rPr>
                <w:sz w:val="11"/>
                <w:szCs w:val="11"/>
                <w:color w:val="auto"/>
              </w:rPr>
            </w:pP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or Indirect</w:t>
            </w:r>
          </w:p>
        </w:tc>
        <w:tc>
          <w:tcPr>
            <w:tcW w:w="740" w:type="dxa"/>
            <w:vAlign w:val="bottom"/>
            <w:tcBorders>
              <w:right w:val="single" w:sz="8" w:color="2C2C2C"/>
            </w:tcBorders>
            <w:gridSpan w:val="3"/>
          </w:tcPr>
          <w:p>
            <w:pPr>
              <w:ind w:left="4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300" w:type="dxa"/>
            <w:vAlign w:val="bottom"/>
            <w:gridSpan w:val="5"/>
          </w:tcPr>
          <w:p>
            <w:pPr>
              <w:ind w:left="180"/>
              <w:spacing w:after="0" w:line="133" w:lineRule="exact"/>
              <w:rPr>
                <w:sz w:val="20"/>
                <w:szCs w:val="20"/>
                <w:color w:val="auto"/>
              </w:rPr>
            </w:pPr>
            <w:r>
              <w:rPr>
                <w:rFonts w:ascii="Arial" w:cs="Arial" w:eastAsia="Arial" w:hAnsi="Arial"/>
                <w:sz w:val="12"/>
                <w:szCs w:val="12"/>
                <w:b w:val="1"/>
                <w:bCs w:val="1"/>
                <w:color w:val="auto"/>
              </w:rPr>
              <w:t>Security (Instr.</w:t>
            </w: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Following</w:t>
            </w:r>
          </w:p>
        </w:tc>
        <w:tc>
          <w:tcPr>
            <w:tcW w:w="8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(I) (Instr. 4)</w:t>
            </w: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9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Reported</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Transaction(s)</w:t>
            </w: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w w:val="96"/>
              </w:rPr>
              <w:t>and 5)</w:t>
            </w: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00" w:type="dxa"/>
            <w:vAlign w:val="bottom"/>
            <w:gridSpan w:val="2"/>
          </w:tcPr>
          <w:p>
            <w:pPr>
              <w:spacing w:after="0"/>
              <w:rPr>
                <w:sz w:val="3"/>
                <w:szCs w:val="3"/>
                <w:color w:val="auto"/>
              </w:rPr>
            </w:pPr>
          </w:p>
        </w:tc>
        <w:tc>
          <w:tcPr>
            <w:tcW w:w="6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20" w:type="dxa"/>
            <w:vAlign w:val="bottom"/>
          </w:tcPr>
          <w:p>
            <w:pPr>
              <w:spacing w:after="0"/>
              <w:rPr>
                <w:sz w:val="3"/>
                <w:szCs w:val="3"/>
                <w:color w:val="auto"/>
              </w:rPr>
            </w:pPr>
          </w:p>
        </w:tc>
        <w:tc>
          <w:tcPr>
            <w:tcW w:w="5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840" w:type="dxa"/>
            <w:vAlign w:val="bottom"/>
            <w:gridSpan w:val="4"/>
          </w:tcPr>
          <w:p>
            <w:pPr>
              <w:ind w:left="12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4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2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gridSpan w:val="2"/>
          </w:tcPr>
          <w:p>
            <w:pPr>
              <w:spacing w:after="0"/>
              <w:rPr>
                <w:sz w:val="20"/>
                <w:szCs w:val="20"/>
                <w:color w:val="auto"/>
              </w:rPr>
            </w:pPr>
            <w:r>
              <w:rPr>
                <w:rFonts w:ascii="Arial" w:cs="Arial" w:eastAsia="Arial" w:hAnsi="Arial"/>
                <w:sz w:val="12"/>
                <w:szCs w:val="12"/>
                <w:b w:val="1"/>
                <w:bCs w:val="1"/>
                <w:color w:val="auto"/>
              </w:rPr>
              <w:t>(D)</w:t>
            </w:r>
          </w:p>
        </w:tc>
        <w:tc>
          <w:tcPr>
            <w:tcW w:w="1420" w:type="dxa"/>
            <w:vAlign w:val="bottom"/>
            <w:gridSpan w:val="2"/>
          </w:tcPr>
          <w:p>
            <w:pPr>
              <w:ind w:left="60"/>
              <w:spacing w:after="0"/>
              <w:rPr>
                <w:sz w:val="20"/>
                <w:szCs w:val="20"/>
                <w:color w:val="auto"/>
              </w:rPr>
            </w:pPr>
            <w:r>
              <w:rPr>
                <w:rFonts w:ascii="Arial" w:cs="Arial" w:eastAsia="Arial" w:hAnsi="Arial"/>
                <w:sz w:val="12"/>
                <w:szCs w:val="12"/>
                <w:b w:val="1"/>
                <w:bCs w:val="1"/>
                <w:color w:val="auto"/>
              </w:rPr>
              <w:t>Exercisable  Date</w:t>
            </w:r>
          </w:p>
        </w:tc>
        <w:tc>
          <w:tcPr>
            <w:tcW w:w="460" w:type="dxa"/>
            <w:vAlign w:val="bottom"/>
          </w:tcPr>
          <w:p>
            <w:pPr>
              <w:ind w:left="1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ind w:left="120"/>
              <w:spacing w:after="0"/>
              <w:rPr>
                <w:sz w:val="20"/>
                <w:szCs w:val="20"/>
                <w:color w:val="auto"/>
              </w:rPr>
            </w:pPr>
            <w:r>
              <w:rPr>
                <w:rFonts w:ascii="Arial" w:cs="Arial" w:eastAsia="Arial" w:hAnsi="Arial"/>
                <w:sz w:val="12"/>
                <w:szCs w:val="12"/>
                <w:b w:val="1"/>
                <w:bCs w:val="1"/>
                <w:color w:val="auto"/>
                <w:w w:val="94"/>
              </w:rPr>
              <w:t>Shares</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ectPr>
          <w:pgSz w:w="11900" w:h="16838" w:orient="portrait"/>
          <w:cols w:equalWidth="0" w:num="1">
            <w:col w:w="11080"/>
          </w:cols>
          <w:pgMar w:left="460" w:top="219" w:right="359" w:bottom="0" w:gutter="0" w:footer="0" w:header="0"/>
          <w:type w:val="continuous"/>
        </w:sectPr>
      </w:pPr>
    </w:p>
    <w:p>
      <w:pPr>
        <w:spacing w:after="0" w:line="2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ectPr>
          <w:pgSz w:w="11900" w:h="16838" w:orient="portrait"/>
          <w:cols w:equalWidth="0" w:num="1">
            <w:col w:w="11080"/>
          </w:cols>
          <w:pgMar w:left="460" w:top="219" w:right="359" w:bottom="0" w:gutter="0" w:footer="0" w:header="0"/>
          <w:type w:val="continuous"/>
        </w:sectPr>
      </w:pPr>
    </w:p>
    <w:bookmarkStart w:id="1" w:name="page2"/>
    <w:bookmarkEnd w:id="1"/>
    <w:p>
      <w:pPr>
        <w:ind w:right="380" w:firstLine="7"/>
        <w:spacing w:after="0" w:line="272"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stock option exercises and broker-assisted sales transactions reported were effected pursuant to a Rule 10b5-1 trading plan adopted by the Reporting Person on November 10, 2025 during the Company's open window period (the "Trading Plan").</w:t>
      </w:r>
    </w:p>
    <w:p>
      <w:pPr>
        <w:spacing w:after="0" w:line="7" w:lineRule="exact"/>
        <w:rPr>
          <w:rFonts w:ascii="Times New Roman" w:cs="Times New Roman" w:eastAsia="Times New Roman" w:hAnsi="Times New Roman"/>
          <w:sz w:val="13"/>
          <w:szCs w:val="13"/>
          <w:color w:val="008000"/>
        </w:rPr>
      </w:pPr>
    </w:p>
    <w:p>
      <w:pPr>
        <w:ind w:right="2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 is a weighted average price. This transaction was executed in multiple transactions at prices ranging from $16.575 to $17.12,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20" w:lineRule="exact"/>
        <w:rPr>
          <w:rFonts w:ascii="Times New Roman" w:cs="Times New Roman" w:eastAsia="Times New Roman" w:hAnsi="Times New Roman"/>
          <w:sz w:val="13"/>
          <w:szCs w:val="13"/>
          <w:color w:val="008000"/>
        </w:rPr>
      </w:pPr>
    </w:p>
    <w:p>
      <w:pPr>
        <w:ind w:right="2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managing member of (a) Hestia Partners GP, the general partner of Hestia Capital Partners, LP (Hestia Capital), and (b) Hestia LLC, the investment manager of Hestia Capital and certain separately managed accounts (the SMAs). As the managing member of each of Hestia Partners GP and Hestia LLC, the reporting person may be deemed the beneficial owner of the shares directly owned by Hestia Capital and shares held in the SMAs. The reporting person disclaims beneficial ownership of these securities except to the extent of his pecuniary interest therein.</w:t>
      </w:r>
    </w:p>
    <w:p>
      <w:pPr>
        <w:spacing w:after="0" w:line="20" w:lineRule="exact"/>
        <w:rPr>
          <w:rFonts w:ascii="Times New Roman" w:cs="Times New Roman" w:eastAsia="Times New Roman" w:hAnsi="Times New Roman"/>
          <w:sz w:val="13"/>
          <w:szCs w:val="13"/>
          <w:color w:val="008000"/>
        </w:rPr>
      </w:pPr>
    </w:p>
    <w:p>
      <w:pPr>
        <w:ind w:firstLine="7"/>
        <w:spacing w:after="0" w:line="258"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 is a weighted average price. This transaction was executed in multiple transactions at prices ranging from $16.74 to $17.23,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71" w:lineRule="exact"/>
        <w:rPr>
          <w:rFonts w:ascii="Times New Roman" w:cs="Times New Roman" w:eastAsia="Times New Roman" w:hAnsi="Times New Roman"/>
          <w:sz w:val="13"/>
          <w:szCs w:val="13"/>
          <w:color w:val="008000"/>
        </w:rPr>
      </w:pPr>
    </w:p>
    <w:p>
      <w:pPr>
        <w:ind w:right="22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here is a weighted average price. This transaction was executed in multiple transactions at prices ranging from $17.04 to $17.5832, inclusive. The reporting person undertakes to provide to the issuer, any security holder of the issuer, or the staff of the Securities and Exchange Commission, upon request, full information regarding the number of shares sold at each separate price within the range.</w:t>
      </w:r>
    </w:p>
    <w:p>
      <w:pPr>
        <w:spacing w:after="0" w:line="1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Elisabeth Weinberg,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1379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137920" cy="8255"/>
                    </a:xfrm>
                    <a:prstGeom prst="rect">
                      <a:avLst/>
                    </a:prstGeom>
                    <a:noFill/>
                  </pic:spPr>
                </pic:pic>
              </a:graphicData>
            </a:graphic>
          </wp:anchor>
        </w:drawing>
      </w:r>
    </w:p>
    <w:p>
      <w:pPr>
        <w:spacing w:after="0" w:line="11" w:lineRule="exact"/>
        <w:rPr>
          <w:sz w:val="20"/>
          <w:szCs w:val="20"/>
          <w:color w:val="auto"/>
        </w:rPr>
      </w:pPr>
    </w:p>
    <w:p>
      <w:pPr>
        <w:ind w:left="6540"/>
        <w:spacing w:after="0"/>
        <w:tabs>
          <w:tab w:leader="none" w:pos="8720" w:val="left"/>
        </w:tabs>
        <w:rPr>
          <w:sz w:val="20"/>
          <w:szCs w:val="20"/>
          <w:color w:val="auto"/>
        </w:rPr>
      </w:pPr>
      <w:r>
        <w:rPr>
          <w:rFonts w:ascii="Times New Roman" w:cs="Times New Roman" w:eastAsia="Times New Roman" w:hAnsi="Times New Roman"/>
          <w:sz w:val="17"/>
          <w:szCs w:val="17"/>
          <w:color w:val="0000FF"/>
        </w:rPr>
        <w:t>attorney-in-fact for Kurt</w:t>
      </w:r>
      <w:r>
        <w:rPr>
          <w:sz w:val="20"/>
          <w:szCs w:val="20"/>
          <w:color w:val="auto"/>
        </w:rPr>
        <w:tab/>
      </w:r>
      <w:r>
        <w:rPr>
          <w:rFonts w:ascii="Times New Roman" w:cs="Times New Roman" w:eastAsia="Times New Roman" w:hAnsi="Times New Roman"/>
          <w:sz w:val="17"/>
          <w:szCs w:val="17"/>
          <w:color w:val="0000FF"/>
        </w:rPr>
        <w:t>06/12/2026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James Wolf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5137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13715"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20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900"/>
      </w:cols>
      <w:pgMar w:left="500" w:top="127"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693906" TargetMode="External"/><Relationship Id="rId14" Type="http://schemas.openxmlformats.org/officeDocument/2006/relationships/hyperlink" Target="http://www.sec.gov/cgi-bin/browse-edgar?action=getcompany&amp;CIK=00000788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2026-06-12T16:47:09Z</dcterms:created>
  <dcterms:modified xsi:type="dcterms:W3CDTF">2026-06-12T16:47:09Z</dcterms:modified>
</cp:coreProperties>
</file>